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Ind w:w="-210" w:type="dxa"/>
        <w:tblLook w:val="04A0"/>
      </w:tblPr>
      <w:tblGrid>
        <w:gridCol w:w="2015"/>
        <w:gridCol w:w="7200"/>
      </w:tblGrid>
      <w:tr w:rsidR="00FC423A" w:rsidRPr="001C55D9">
        <w:trPr>
          <w:divId w:val="1710490152"/>
          <w:trHeight w:val="1"/>
        </w:trPr>
        <w:tc>
          <w:tcPr>
            <w:tcW w:w="2015" w:type="dxa"/>
            <w:tcBorders>
              <w:top w:val="nil"/>
              <w:left w:val="nil"/>
              <w:bottom w:val="single" w:sz="4" w:space="0" w:color="A6A6A6"/>
              <w:right w:val="nil"/>
            </w:tcBorders>
            <w:hideMark/>
          </w:tcPr>
          <w:p w:rsidR="00FC423A" w:rsidRPr="001C55D9" w:rsidRDefault="003B2BC5">
            <w:pPr>
              <w:pStyle w:val="a3"/>
              <w:spacing w:before="0" w:beforeAutospacing="0" w:after="90" w:afterAutospacing="0" w:line="1" w:lineRule="atLeast"/>
              <w:rPr>
                <w:color w:val="000000" w:themeColor="text1"/>
              </w:rPr>
            </w:pPr>
            <w:r w:rsidRPr="001C55D9">
              <w:rPr>
                <w:noProof/>
                <w:color w:val="000000" w:themeColor="text1"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图片 1" descr="c:\print_Label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int_Label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6A6A6"/>
              <w:right w:val="nil"/>
            </w:tcBorders>
            <w:hideMark/>
          </w:tcPr>
          <w:p w:rsidR="00FC423A" w:rsidRPr="001C55D9" w:rsidRDefault="003B2BC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1C55D9">
              <w:rPr>
                <w:rFonts w:ascii="华文中宋" w:eastAsia="华文中宋" w:hAnsi="华文中宋" w:cs="Arial" w:hint="eastAsia"/>
                <w:b/>
                <w:color w:val="000000" w:themeColor="text1"/>
                <w:spacing w:val="80"/>
                <w:sz w:val="52"/>
              </w:rPr>
              <w:t>天 津 仲 裁 委 员 会</w:t>
            </w:r>
          </w:p>
          <w:p w:rsidR="00FC423A" w:rsidRPr="001C55D9" w:rsidRDefault="003B2BC5">
            <w:pPr>
              <w:pStyle w:val="a3"/>
              <w:spacing w:before="0" w:beforeAutospacing="0" w:after="0" w:afterAutospacing="0" w:line="1" w:lineRule="atLeast"/>
              <w:ind w:left="675"/>
              <w:rPr>
                <w:color w:val="000000" w:themeColor="text1"/>
              </w:rPr>
            </w:pPr>
            <w:r w:rsidRPr="001C55D9">
              <w:rPr>
                <w:rFonts w:ascii="Times New Roman" w:eastAsiaTheme="majorEastAsia" w:hAnsi="Times New Roman" w:cs="Times New Roman"/>
                <w:b/>
                <w:color w:val="000000" w:themeColor="text1"/>
              </w:rPr>
              <w:t>TIAN</w:t>
            </w:r>
            <w:r w:rsidRPr="001C55D9">
              <w:rPr>
                <w:rFonts w:ascii="Times New Roman" w:eastAsiaTheme="majorEastAsia" w:hAnsi="Times New Roman" w:cs="Times New Roman"/>
                <w:b/>
                <w:color w:val="000000" w:themeColor="text1"/>
                <w:spacing w:val="10"/>
              </w:rPr>
              <w:t xml:space="preserve"> </w:t>
            </w:r>
            <w:r w:rsidRPr="001C55D9">
              <w:rPr>
                <w:rFonts w:ascii="Times New Roman" w:eastAsiaTheme="majorEastAsia" w:hAnsi="Times New Roman" w:cs="Times New Roman"/>
                <w:b/>
                <w:color w:val="000000" w:themeColor="text1"/>
              </w:rPr>
              <w:t>JIN</w:t>
            </w:r>
            <w:r w:rsidRPr="001C55D9">
              <w:rPr>
                <w:rFonts w:ascii="Times New Roman" w:eastAsiaTheme="majorEastAsia" w:hAnsi="Times New Roman" w:cs="Times New Roman"/>
                <w:b/>
                <w:color w:val="000000" w:themeColor="text1"/>
                <w:spacing w:val="10"/>
              </w:rPr>
              <w:t xml:space="preserve"> </w:t>
            </w:r>
            <w:r w:rsidRPr="001C55D9">
              <w:rPr>
                <w:rFonts w:ascii="Times New Roman" w:eastAsiaTheme="majorEastAsia" w:hAnsi="Times New Roman" w:cs="Times New Roman"/>
                <w:b/>
                <w:color w:val="000000" w:themeColor="text1"/>
              </w:rPr>
              <w:t>ARBITRATION</w:t>
            </w:r>
            <w:r w:rsidRPr="001C55D9">
              <w:rPr>
                <w:rFonts w:ascii="Times New Roman" w:eastAsiaTheme="majorEastAsia" w:hAnsi="Times New Roman" w:cs="Times New Roman"/>
                <w:b/>
                <w:color w:val="000000" w:themeColor="text1"/>
                <w:spacing w:val="10"/>
              </w:rPr>
              <w:t xml:space="preserve"> </w:t>
            </w:r>
            <w:r w:rsidRPr="001C55D9">
              <w:rPr>
                <w:rFonts w:ascii="Times New Roman" w:eastAsiaTheme="majorEastAsia" w:hAnsi="Times New Roman" w:cs="Times New Roman"/>
                <w:b/>
                <w:color w:val="000000" w:themeColor="text1"/>
              </w:rPr>
              <w:t>COMMISSION</w:t>
            </w:r>
            <w:r w:rsidRPr="001C55D9">
              <w:rPr>
                <w:rFonts w:hint="eastAsia"/>
                <w:color w:val="000000" w:themeColor="text1"/>
              </w:rPr>
              <w:t xml:space="preserve"> </w:t>
            </w:r>
          </w:p>
        </w:tc>
      </w:tr>
    </w:tbl>
    <w:p w:rsidR="00FC423A" w:rsidRPr="001C55D9" w:rsidRDefault="003B2BC5">
      <w:pPr>
        <w:snapToGrid w:val="0"/>
        <w:spacing w:line="280" w:lineRule="atLeast"/>
        <w:divId w:val="1710490152"/>
        <w:rPr>
          <w:color w:val="000000" w:themeColor="text1"/>
        </w:rPr>
      </w:pPr>
      <w:r w:rsidRPr="001C55D9">
        <w:rPr>
          <w:rFonts w:ascii="Times New Roman" w:eastAsia="方正兰亭中黑_GBK" w:hAnsi="Times New Roman" w:cs="Times New Roman"/>
          <w:color w:val="000000" w:themeColor="text1"/>
          <w:sz w:val="2"/>
          <w:szCs w:val="2"/>
        </w:rPr>
        <w:t> </w:t>
      </w:r>
    </w:p>
    <w:p w:rsidR="00FC423A" w:rsidRPr="001C55D9" w:rsidRDefault="00E15857">
      <w:pPr>
        <w:snapToGrid w:val="0"/>
        <w:spacing w:line="460" w:lineRule="exact"/>
        <w:jc w:val="center"/>
        <w:divId w:val="1710490152"/>
        <w:rPr>
          <w:rFonts w:ascii="方正小标宋简体" w:eastAsia="方正小标宋简体" w:cs="Times New Roman"/>
          <w:color w:val="000000" w:themeColor="text1"/>
          <w:kern w:val="2"/>
          <w:sz w:val="44"/>
          <w:szCs w:val="44"/>
        </w:rPr>
      </w:pPr>
      <w:r w:rsidRPr="001C55D9">
        <w:rPr>
          <w:rFonts w:ascii="方正小标宋简体" w:eastAsia="方正小标宋简体" w:cs="Times New Roman" w:hint="eastAsia"/>
          <w:color w:val="000000" w:themeColor="text1"/>
          <w:kern w:val="2"/>
          <w:sz w:val="44"/>
          <w:szCs w:val="44"/>
        </w:rPr>
        <w:t>承 诺 书</w:t>
      </w:r>
    </w:p>
    <w:p w:rsidR="00E15857" w:rsidRPr="001C55D9" w:rsidRDefault="00E15857">
      <w:pPr>
        <w:snapToGrid w:val="0"/>
        <w:spacing w:line="160" w:lineRule="atLeast"/>
        <w:divId w:val="1710490152"/>
        <w:rPr>
          <w:color w:val="000000" w:themeColor="text1"/>
          <w:sz w:val="30"/>
          <w:szCs w:val="30"/>
        </w:rPr>
      </w:pPr>
    </w:p>
    <w:p w:rsidR="00E15857" w:rsidRPr="001C55D9" w:rsidRDefault="00E15857">
      <w:pPr>
        <w:snapToGrid w:val="0"/>
        <w:spacing w:line="160" w:lineRule="atLeast"/>
        <w:divId w:val="1710490152"/>
        <w:rPr>
          <w:color w:val="000000" w:themeColor="text1"/>
          <w:sz w:val="30"/>
          <w:szCs w:val="30"/>
        </w:rPr>
      </w:pPr>
    </w:p>
    <w:p w:rsidR="00E15857" w:rsidRPr="001C55D9" w:rsidRDefault="00E15857" w:rsidP="00E15857">
      <w:pPr>
        <w:widowControl w:val="0"/>
        <w:adjustRightInd w:val="0"/>
        <w:spacing w:line="360" w:lineRule="auto"/>
        <w:ind w:firstLine="640"/>
        <w:jc w:val="both"/>
        <w:divId w:val="1710490152"/>
        <w:rPr>
          <w:rFonts w:ascii="仿宋" w:eastAsia="仿宋" w:hAnsi="仿宋" w:cs="Times New Roman"/>
          <w:color w:val="000000" w:themeColor="text1"/>
          <w:kern w:val="2"/>
          <w:sz w:val="32"/>
          <w:szCs w:val="32"/>
        </w:rPr>
      </w:pPr>
      <w:r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为</w:t>
      </w:r>
      <w:r w:rsidR="00AF661B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公平、</w:t>
      </w:r>
      <w:r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公正、及时</w:t>
      </w:r>
      <w:r w:rsidR="00C5546D"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地仲裁经济纠纷，保护当事人的合法权益，</w:t>
      </w:r>
      <w:r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无愧于当事人的信任，我郑重承诺：</w:t>
      </w:r>
    </w:p>
    <w:p w:rsidR="00E15857" w:rsidRPr="001C55D9" w:rsidRDefault="00E15857" w:rsidP="00E15857">
      <w:pPr>
        <w:widowControl w:val="0"/>
        <w:adjustRightInd w:val="0"/>
        <w:spacing w:line="360" w:lineRule="auto"/>
        <w:ind w:firstLine="640"/>
        <w:jc w:val="both"/>
        <w:divId w:val="1710490152"/>
        <w:rPr>
          <w:rFonts w:ascii="仿宋" w:eastAsia="仿宋" w:hAnsi="仿宋" w:cs="Times New Roman"/>
          <w:color w:val="000000" w:themeColor="text1"/>
          <w:kern w:val="2"/>
          <w:sz w:val="32"/>
          <w:szCs w:val="32"/>
        </w:rPr>
      </w:pPr>
      <w:r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一、</w:t>
      </w:r>
      <w:r w:rsidRPr="001C55D9">
        <w:rPr>
          <w:rFonts w:ascii="仿宋" w:eastAsia="仿宋" w:hAnsi="仿宋" w:cs="Times New Roman"/>
          <w:color w:val="000000" w:themeColor="text1"/>
          <w:kern w:val="2"/>
          <w:sz w:val="32"/>
          <w:szCs w:val="32"/>
        </w:rPr>
        <w:t>坚决</w:t>
      </w:r>
      <w:r w:rsidR="00CA2966"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拥护中国共产党的领导</w:t>
      </w:r>
      <w:r w:rsidR="001A66E2"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，</w:t>
      </w:r>
      <w:r w:rsidRPr="001C55D9">
        <w:rPr>
          <w:rFonts w:ascii="仿宋" w:eastAsia="仿宋" w:hAnsi="仿宋" w:cs="Times New Roman"/>
          <w:color w:val="000000" w:themeColor="text1"/>
          <w:kern w:val="2"/>
          <w:sz w:val="32"/>
          <w:szCs w:val="32"/>
        </w:rPr>
        <w:t>始终做到立场坚定、旗帜鲜明，坚定不移地反对民族分裂主义和宗教极端主义；</w:t>
      </w:r>
    </w:p>
    <w:p w:rsidR="00E15857" w:rsidRPr="001C55D9" w:rsidRDefault="00E15857" w:rsidP="00E15857">
      <w:pPr>
        <w:widowControl w:val="0"/>
        <w:adjustRightInd w:val="0"/>
        <w:spacing w:line="360" w:lineRule="auto"/>
        <w:ind w:firstLine="640"/>
        <w:jc w:val="both"/>
        <w:divId w:val="1710490152"/>
        <w:rPr>
          <w:rFonts w:ascii="仿宋" w:eastAsia="仿宋" w:hAnsi="仿宋" w:cs="Times New Roman"/>
          <w:color w:val="000000" w:themeColor="text1"/>
          <w:kern w:val="2"/>
          <w:sz w:val="32"/>
          <w:szCs w:val="32"/>
        </w:rPr>
      </w:pPr>
      <w:r w:rsidRPr="001C55D9">
        <w:rPr>
          <w:rFonts w:ascii="仿宋" w:eastAsia="仿宋" w:hAnsi="仿宋" w:cs="Times New Roman"/>
          <w:color w:val="000000" w:themeColor="text1"/>
          <w:kern w:val="2"/>
          <w:sz w:val="32"/>
          <w:szCs w:val="32"/>
        </w:rPr>
        <w:t>二、</w:t>
      </w:r>
      <w:r w:rsidR="009C51AC" w:rsidRPr="001C55D9">
        <w:rPr>
          <w:rFonts w:ascii="仿宋" w:eastAsia="仿宋" w:hAnsi="仿宋" w:cs="Times New Roman"/>
          <w:color w:val="000000" w:themeColor="text1"/>
          <w:kern w:val="2"/>
          <w:sz w:val="32"/>
          <w:szCs w:val="32"/>
        </w:rPr>
        <w:t>忠于祖国，忠于人民，恪守宪法原则，遵守法律法规，</w:t>
      </w:r>
      <w:r w:rsidR="004C33A2"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遵守公共秩序，尊重社会公德</w:t>
      </w:r>
      <w:r w:rsidR="001A66E2"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，尊重</w:t>
      </w:r>
      <w:r w:rsidR="001A66E2" w:rsidRPr="001C55D9">
        <w:rPr>
          <w:rFonts w:ascii="仿宋" w:eastAsia="仿宋" w:hAnsi="仿宋" w:cs="Times New Roman"/>
          <w:color w:val="000000" w:themeColor="text1"/>
          <w:kern w:val="2"/>
          <w:sz w:val="32"/>
          <w:szCs w:val="32"/>
        </w:rPr>
        <w:t>公序良俗</w:t>
      </w:r>
      <w:r w:rsidR="004C33A2"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，严格仲裁</w:t>
      </w:r>
      <w:r w:rsidR="00CA0AEA"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员</w:t>
      </w:r>
      <w:r w:rsidR="004C33A2"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操守，珍惜仲裁声誉，</w:t>
      </w:r>
      <w:r w:rsidR="009C51AC" w:rsidRPr="001C55D9">
        <w:rPr>
          <w:rFonts w:ascii="仿宋" w:eastAsia="仿宋" w:hAnsi="仿宋" w:cs="Times New Roman"/>
          <w:color w:val="000000" w:themeColor="text1"/>
          <w:kern w:val="2"/>
          <w:sz w:val="32"/>
          <w:szCs w:val="32"/>
        </w:rPr>
        <w:t>依法履行</w:t>
      </w:r>
      <w:r w:rsidR="009C51AC"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仲裁员</w:t>
      </w:r>
      <w:r w:rsidR="009C51AC" w:rsidRPr="001C55D9">
        <w:rPr>
          <w:rFonts w:ascii="仿宋" w:eastAsia="仿宋" w:hAnsi="仿宋" w:cs="Times New Roman"/>
          <w:color w:val="000000" w:themeColor="text1"/>
          <w:kern w:val="2"/>
          <w:sz w:val="32"/>
          <w:szCs w:val="32"/>
        </w:rPr>
        <w:t>职责</w:t>
      </w:r>
      <w:r w:rsidR="001A66E2"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；</w:t>
      </w:r>
    </w:p>
    <w:p w:rsidR="00AF661B" w:rsidRDefault="003A6BCA" w:rsidP="003A6BCA">
      <w:pPr>
        <w:widowControl w:val="0"/>
        <w:adjustRightInd w:val="0"/>
        <w:spacing w:line="360" w:lineRule="auto"/>
        <w:ind w:firstLineChars="200" w:firstLine="640"/>
        <w:jc w:val="both"/>
        <w:divId w:val="1710490152"/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</w:pPr>
      <w:r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三、</w:t>
      </w:r>
      <w:r w:rsidR="00AF661B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遵守《天津仲裁委员会章程》《天津仲裁委员会仲裁暂行规则》等一系列制度规定，接受天津仲裁委员会的管理；</w:t>
      </w:r>
    </w:p>
    <w:p w:rsidR="001A66E2" w:rsidRPr="001C55D9" w:rsidRDefault="00A34F1D" w:rsidP="003A6BCA">
      <w:pPr>
        <w:widowControl w:val="0"/>
        <w:adjustRightInd w:val="0"/>
        <w:spacing w:line="360" w:lineRule="auto"/>
        <w:ind w:firstLineChars="200" w:firstLine="640"/>
        <w:jc w:val="both"/>
        <w:divId w:val="1710490152"/>
        <w:rPr>
          <w:rFonts w:ascii="仿宋" w:eastAsia="仿宋" w:hAnsi="仿宋" w:cs="Times New Roman"/>
          <w:color w:val="000000" w:themeColor="text1"/>
          <w:kern w:val="2"/>
          <w:sz w:val="32"/>
          <w:szCs w:val="32"/>
        </w:rPr>
      </w:pPr>
      <w:r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四、</w:t>
      </w:r>
      <w:r w:rsidR="001A66E2"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认真、</w:t>
      </w:r>
      <w:r w:rsidR="00AF661B"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审慎</w:t>
      </w:r>
      <w:r w:rsidR="00AF661B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、高效</w:t>
      </w:r>
      <w:r w:rsidR="001A66E2"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地审理案件，依法独立行使仲裁权；</w:t>
      </w:r>
    </w:p>
    <w:p w:rsidR="00286A7D" w:rsidRPr="001C55D9" w:rsidRDefault="00A34F1D" w:rsidP="00286A7D">
      <w:pPr>
        <w:widowControl w:val="0"/>
        <w:adjustRightInd w:val="0"/>
        <w:spacing w:line="360" w:lineRule="auto"/>
        <w:ind w:firstLineChars="200" w:firstLine="640"/>
        <w:jc w:val="both"/>
        <w:divId w:val="1710490152"/>
        <w:rPr>
          <w:rFonts w:ascii="仿宋" w:eastAsia="仿宋" w:hAnsi="仿宋" w:cs="Times New Roman"/>
          <w:color w:val="000000" w:themeColor="text1"/>
          <w:kern w:val="2"/>
          <w:sz w:val="32"/>
          <w:szCs w:val="32"/>
        </w:rPr>
      </w:pPr>
      <w:r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五、</w:t>
      </w:r>
      <w:r w:rsidR="00E15857"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主动履行披露与回避义务，自觉维护仲裁的公平与公正；</w:t>
      </w:r>
    </w:p>
    <w:p w:rsidR="00E15857" w:rsidRPr="001C55D9" w:rsidRDefault="00A34F1D" w:rsidP="00286A7D">
      <w:pPr>
        <w:widowControl w:val="0"/>
        <w:adjustRightInd w:val="0"/>
        <w:spacing w:line="360" w:lineRule="auto"/>
        <w:ind w:firstLineChars="200" w:firstLine="640"/>
        <w:jc w:val="both"/>
        <w:divId w:val="1710490152"/>
        <w:rPr>
          <w:rFonts w:ascii="仿宋" w:eastAsia="仿宋" w:hAnsi="仿宋" w:cs="Times New Roman"/>
          <w:color w:val="000000" w:themeColor="text1"/>
          <w:kern w:val="2"/>
          <w:sz w:val="32"/>
          <w:szCs w:val="32"/>
        </w:rPr>
      </w:pPr>
      <w:r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六、</w:t>
      </w:r>
      <w:r w:rsidR="00F7771C"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平等</w:t>
      </w:r>
      <w:r w:rsidR="009225B6"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、公允地</w:t>
      </w:r>
      <w:r w:rsidR="00F7771C"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对待双方当事人，不以任何方式私自接触</w:t>
      </w:r>
      <w:r w:rsidR="00E15857"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当事人</w:t>
      </w:r>
      <w:r w:rsidR="00F7771C"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、</w:t>
      </w:r>
      <w:r w:rsidR="00E15857"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代理人，不偏袒任何一方当事人；</w:t>
      </w:r>
      <w:r w:rsidR="00F7771C" w:rsidRPr="001C55D9">
        <w:rPr>
          <w:rFonts w:ascii="仿宋" w:eastAsia="仿宋" w:hAnsi="仿宋" w:cs="Times New Roman"/>
          <w:color w:val="000000" w:themeColor="text1"/>
          <w:kern w:val="2"/>
          <w:sz w:val="32"/>
          <w:szCs w:val="32"/>
        </w:rPr>
        <w:t>不接受当事人、代理人的请客送礼，不索贿</w:t>
      </w:r>
      <w:hyperlink r:id="rId8" w:tgtFrame="_blank" w:tooltip="受贿" w:history="1">
        <w:r w:rsidR="00F7771C" w:rsidRPr="001C55D9">
          <w:rPr>
            <w:rFonts w:ascii="仿宋" w:eastAsia="仿宋" w:hAnsi="仿宋" w:cs="Times New Roman"/>
            <w:color w:val="000000" w:themeColor="text1"/>
            <w:kern w:val="2"/>
            <w:sz w:val="32"/>
            <w:szCs w:val="32"/>
          </w:rPr>
          <w:t>受贿</w:t>
        </w:r>
      </w:hyperlink>
      <w:r w:rsidR="00F7771C" w:rsidRPr="001C55D9">
        <w:rPr>
          <w:rFonts w:ascii="仿宋" w:eastAsia="仿宋" w:hAnsi="仿宋" w:cs="Times New Roman"/>
          <w:color w:val="000000" w:themeColor="text1"/>
          <w:kern w:val="2"/>
          <w:sz w:val="32"/>
          <w:szCs w:val="32"/>
        </w:rPr>
        <w:t>、徇私舞弊、枉法裁决；</w:t>
      </w:r>
    </w:p>
    <w:p w:rsidR="00A34F1D" w:rsidRPr="001C55D9" w:rsidRDefault="00A34F1D" w:rsidP="00A34F1D">
      <w:pPr>
        <w:widowControl w:val="0"/>
        <w:adjustRightInd w:val="0"/>
        <w:spacing w:line="360" w:lineRule="auto"/>
        <w:ind w:firstLineChars="200" w:firstLine="640"/>
        <w:jc w:val="both"/>
        <w:divId w:val="1710490152"/>
        <w:rPr>
          <w:rFonts w:ascii="仿宋" w:eastAsia="仿宋" w:hAnsi="仿宋" w:cs="Times New Roman"/>
          <w:color w:val="000000" w:themeColor="text1"/>
          <w:kern w:val="2"/>
          <w:sz w:val="32"/>
          <w:szCs w:val="32"/>
        </w:rPr>
      </w:pPr>
      <w:r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lastRenderedPageBreak/>
        <w:t>七、保障</w:t>
      </w:r>
      <w:r w:rsidRPr="001C55D9">
        <w:rPr>
          <w:rFonts w:ascii="仿宋" w:eastAsia="仿宋" w:hAnsi="仿宋" w:cs="Times New Roman"/>
          <w:color w:val="000000" w:themeColor="text1"/>
          <w:kern w:val="2"/>
          <w:sz w:val="32"/>
          <w:szCs w:val="32"/>
        </w:rPr>
        <w:t>相应的时间</w:t>
      </w:r>
      <w:r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和</w:t>
      </w:r>
      <w:r w:rsidRPr="001C55D9">
        <w:rPr>
          <w:rFonts w:ascii="仿宋" w:eastAsia="仿宋" w:hAnsi="仿宋" w:cs="Times New Roman"/>
          <w:color w:val="000000" w:themeColor="text1"/>
          <w:kern w:val="2"/>
          <w:sz w:val="32"/>
          <w:szCs w:val="32"/>
        </w:rPr>
        <w:t>精力</w:t>
      </w:r>
      <w:r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办理案件，积极参加天津仲裁委员会举办的培训、讲座等活动；</w:t>
      </w:r>
    </w:p>
    <w:p w:rsidR="00E15857" w:rsidRPr="001C55D9" w:rsidRDefault="00A34F1D" w:rsidP="00286A7D">
      <w:pPr>
        <w:widowControl w:val="0"/>
        <w:adjustRightInd w:val="0"/>
        <w:spacing w:line="360" w:lineRule="auto"/>
        <w:ind w:firstLineChars="200" w:firstLine="640"/>
        <w:jc w:val="both"/>
        <w:divId w:val="1710490152"/>
        <w:rPr>
          <w:rFonts w:ascii="仿宋" w:eastAsia="仿宋" w:hAnsi="仿宋" w:cs="Times New Roman"/>
          <w:color w:val="000000" w:themeColor="text1"/>
          <w:kern w:val="2"/>
          <w:sz w:val="32"/>
          <w:szCs w:val="32"/>
        </w:rPr>
      </w:pPr>
      <w:r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八</w:t>
      </w:r>
      <w:r w:rsidR="00E15857"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、</w:t>
      </w:r>
      <w:r w:rsidR="004C33A2" w:rsidRPr="001C55D9">
        <w:rPr>
          <w:rFonts w:ascii="仿宋" w:eastAsia="仿宋" w:hAnsi="仿宋" w:cs="Times New Roman"/>
          <w:color w:val="000000" w:themeColor="text1"/>
          <w:kern w:val="2"/>
          <w:sz w:val="32"/>
          <w:szCs w:val="32"/>
        </w:rPr>
        <w:t>严格执行保密制度，</w:t>
      </w:r>
      <w:r w:rsidR="001A66E2"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保守仲裁案件</w:t>
      </w:r>
      <w:r w:rsidR="00E15857"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秘密</w:t>
      </w:r>
      <w:r w:rsidR="004C33A2"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、</w:t>
      </w:r>
      <w:r w:rsidR="00E15857"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当事人的商业秘密和个人隐私；</w:t>
      </w:r>
    </w:p>
    <w:p w:rsidR="00286A7D" w:rsidRPr="001C55D9" w:rsidRDefault="00A34F1D" w:rsidP="00286A7D">
      <w:pPr>
        <w:widowControl w:val="0"/>
        <w:adjustRightInd w:val="0"/>
        <w:spacing w:line="360" w:lineRule="auto"/>
        <w:ind w:firstLineChars="200" w:firstLine="640"/>
        <w:jc w:val="both"/>
        <w:divId w:val="1710490152"/>
        <w:rPr>
          <w:rFonts w:ascii="仿宋" w:eastAsia="仿宋" w:hAnsi="仿宋" w:cs="Times New Roman"/>
          <w:color w:val="000000" w:themeColor="text1"/>
          <w:kern w:val="2"/>
          <w:sz w:val="32"/>
          <w:szCs w:val="32"/>
        </w:rPr>
      </w:pPr>
      <w:r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九</w:t>
      </w:r>
      <w:r w:rsidR="00E15857"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、</w:t>
      </w:r>
      <w:r w:rsidR="001A66E2"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认真履行仲裁员职责，</w:t>
      </w:r>
      <w:r w:rsidR="00E15857"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不迟到、不早退、不缺席；</w:t>
      </w:r>
      <w:r w:rsidR="001A66E2" w:rsidRPr="001C55D9">
        <w:rPr>
          <w:rFonts w:ascii="仿宋" w:eastAsia="仿宋" w:hAnsi="仿宋" w:cs="Times New Roman"/>
          <w:color w:val="000000" w:themeColor="text1"/>
          <w:kern w:val="2"/>
          <w:sz w:val="32"/>
          <w:szCs w:val="32"/>
        </w:rPr>
        <w:t>严格控制</w:t>
      </w:r>
      <w:r w:rsidR="001A66E2"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案件审限</w:t>
      </w:r>
      <w:r w:rsidR="00FC37E7"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按</w:t>
      </w:r>
      <w:r w:rsidR="00FC37E7" w:rsidRPr="001C55D9">
        <w:rPr>
          <w:rFonts w:ascii="仿宋" w:eastAsia="仿宋" w:hAnsi="仿宋" w:cs="Times New Roman"/>
          <w:color w:val="000000" w:themeColor="text1"/>
          <w:kern w:val="2"/>
          <w:sz w:val="32"/>
          <w:szCs w:val="32"/>
        </w:rPr>
        <w:t>时结案</w:t>
      </w:r>
      <w:r w:rsidR="001A66E2"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，</w:t>
      </w:r>
      <w:r w:rsidR="001A66E2" w:rsidRPr="001C55D9">
        <w:rPr>
          <w:rFonts w:ascii="仿宋" w:eastAsia="仿宋" w:hAnsi="仿宋" w:cs="Times New Roman"/>
          <w:color w:val="000000" w:themeColor="text1"/>
          <w:kern w:val="2"/>
          <w:sz w:val="32"/>
          <w:szCs w:val="32"/>
        </w:rPr>
        <w:t>及时处理</w:t>
      </w:r>
      <w:r w:rsidR="001A66E2"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所</w:t>
      </w:r>
      <w:r w:rsidR="001A66E2" w:rsidRPr="001C55D9">
        <w:rPr>
          <w:rFonts w:ascii="仿宋" w:eastAsia="仿宋" w:hAnsi="仿宋" w:cs="Times New Roman"/>
          <w:color w:val="000000" w:themeColor="text1"/>
          <w:kern w:val="2"/>
          <w:sz w:val="32"/>
          <w:szCs w:val="32"/>
        </w:rPr>
        <w:t>审案件的</w:t>
      </w:r>
      <w:r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答疑、</w:t>
      </w:r>
      <w:r w:rsidR="001A66E2"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信访、投诉等</w:t>
      </w:r>
      <w:r w:rsidR="001A66E2" w:rsidRPr="001C55D9">
        <w:rPr>
          <w:rFonts w:ascii="仿宋" w:eastAsia="仿宋" w:hAnsi="仿宋" w:cs="Times New Roman"/>
          <w:color w:val="000000" w:themeColor="text1"/>
          <w:kern w:val="2"/>
          <w:sz w:val="32"/>
          <w:szCs w:val="32"/>
        </w:rPr>
        <w:t>遗留问题</w:t>
      </w:r>
      <w:r w:rsidR="001A66E2"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；</w:t>
      </w:r>
    </w:p>
    <w:p w:rsidR="00286A7D" w:rsidRPr="001C55D9" w:rsidRDefault="00A34F1D" w:rsidP="00286A7D">
      <w:pPr>
        <w:widowControl w:val="0"/>
        <w:adjustRightInd w:val="0"/>
        <w:spacing w:line="360" w:lineRule="auto"/>
        <w:ind w:firstLineChars="200" w:firstLine="640"/>
        <w:jc w:val="both"/>
        <w:divId w:val="1710490152"/>
        <w:rPr>
          <w:rFonts w:ascii="仿宋" w:eastAsia="仿宋" w:hAnsi="仿宋" w:cs="仿宋"/>
          <w:color w:val="000000" w:themeColor="text1"/>
          <w:kern w:val="2"/>
          <w:sz w:val="32"/>
          <w:szCs w:val="32"/>
        </w:rPr>
      </w:pPr>
      <w:r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十</w:t>
      </w:r>
      <w:r w:rsidR="00E15857"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、</w:t>
      </w:r>
      <w:r w:rsidR="00FC37E7"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尊重</w:t>
      </w:r>
      <w:r w:rsidR="00E15857"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仲裁庭</w:t>
      </w:r>
      <w:r w:rsidR="00FC37E7"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其他</w:t>
      </w:r>
      <w:r w:rsidR="00E15857"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成员</w:t>
      </w:r>
      <w:r w:rsidR="00EF4B0F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，相互</w:t>
      </w:r>
      <w:r w:rsidR="00E15857"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密切配合；</w:t>
      </w:r>
    </w:p>
    <w:p w:rsidR="00286A7D" w:rsidRPr="001C55D9" w:rsidRDefault="00A34F1D" w:rsidP="004C33A2">
      <w:pPr>
        <w:widowControl w:val="0"/>
        <w:adjustRightInd w:val="0"/>
        <w:spacing w:line="360" w:lineRule="auto"/>
        <w:ind w:firstLineChars="200" w:firstLine="640"/>
        <w:jc w:val="both"/>
        <w:divId w:val="1710490152"/>
        <w:rPr>
          <w:rFonts w:ascii="仿宋" w:eastAsia="仿宋" w:hAnsi="仿宋" w:cs="Times New Roman"/>
          <w:color w:val="000000" w:themeColor="text1"/>
          <w:kern w:val="2"/>
          <w:sz w:val="32"/>
          <w:szCs w:val="32"/>
        </w:rPr>
      </w:pPr>
      <w:r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十一</w:t>
      </w:r>
      <w:r w:rsidR="00E15857"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、仪表庄重、举止得体、用语规范</w:t>
      </w:r>
      <w:r w:rsidR="0055067C"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。</w:t>
      </w:r>
    </w:p>
    <w:p w:rsidR="00E15857" w:rsidRPr="001C55D9" w:rsidRDefault="00E15857" w:rsidP="00E15857">
      <w:pPr>
        <w:widowControl w:val="0"/>
        <w:adjustRightInd w:val="0"/>
        <w:spacing w:line="360" w:lineRule="auto"/>
        <w:ind w:firstLine="640"/>
        <w:jc w:val="both"/>
        <w:divId w:val="1710490152"/>
        <w:rPr>
          <w:rFonts w:ascii="仿宋" w:eastAsia="仿宋" w:hAnsi="仿宋" w:cs="Times New Roman"/>
          <w:color w:val="000000" w:themeColor="text1"/>
          <w:kern w:val="2"/>
          <w:sz w:val="32"/>
          <w:szCs w:val="32"/>
        </w:rPr>
      </w:pPr>
    </w:p>
    <w:p w:rsidR="002547D1" w:rsidRPr="001C55D9" w:rsidRDefault="002547D1" w:rsidP="002547D1">
      <w:pPr>
        <w:widowControl w:val="0"/>
        <w:adjustRightInd w:val="0"/>
        <w:spacing w:line="360" w:lineRule="auto"/>
        <w:ind w:firstLine="640"/>
        <w:jc w:val="both"/>
        <w:divId w:val="1710490152"/>
        <w:rPr>
          <w:rFonts w:ascii="仿宋" w:eastAsia="仿宋" w:hAnsi="仿宋" w:cs="Times New Roman"/>
          <w:color w:val="000000" w:themeColor="text1"/>
          <w:kern w:val="2"/>
          <w:sz w:val="32"/>
          <w:szCs w:val="32"/>
        </w:rPr>
      </w:pPr>
      <w:r w:rsidRPr="001C55D9">
        <w:rPr>
          <w:rFonts w:ascii="仿宋" w:eastAsia="仿宋" w:hAnsi="仿宋" w:cs="Times New Roman"/>
          <w:color w:val="000000" w:themeColor="text1"/>
          <w:kern w:val="2"/>
          <w:sz w:val="32"/>
          <w:szCs w:val="32"/>
        </w:rPr>
        <w:t>本人如出现违反以上内容的情形，愿按照《</w:t>
      </w:r>
      <w:r w:rsidR="00EE239A"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>天津仲裁委员会仲裁员管理办法</w:t>
      </w:r>
      <w:r w:rsidRPr="001C55D9">
        <w:rPr>
          <w:rFonts w:ascii="仿宋" w:eastAsia="仿宋" w:hAnsi="仿宋" w:cs="Times New Roman"/>
          <w:color w:val="000000" w:themeColor="text1"/>
          <w:kern w:val="2"/>
          <w:sz w:val="32"/>
          <w:szCs w:val="32"/>
        </w:rPr>
        <w:t>》接受处理。</w:t>
      </w:r>
    </w:p>
    <w:p w:rsidR="002547D1" w:rsidRDefault="002547D1" w:rsidP="002547D1">
      <w:pPr>
        <w:widowControl w:val="0"/>
        <w:adjustRightInd w:val="0"/>
        <w:spacing w:line="360" w:lineRule="auto"/>
        <w:ind w:firstLine="640"/>
        <w:jc w:val="both"/>
        <w:divId w:val="1710490152"/>
        <w:rPr>
          <w:rFonts w:ascii="仿宋" w:eastAsia="仿宋" w:hAnsi="仿宋" w:cs="Times New Roman"/>
          <w:color w:val="000000" w:themeColor="text1"/>
          <w:kern w:val="2"/>
          <w:sz w:val="32"/>
          <w:szCs w:val="32"/>
        </w:rPr>
      </w:pPr>
    </w:p>
    <w:p w:rsidR="00217FD3" w:rsidRDefault="00217FD3" w:rsidP="002547D1">
      <w:pPr>
        <w:widowControl w:val="0"/>
        <w:adjustRightInd w:val="0"/>
        <w:spacing w:line="360" w:lineRule="auto"/>
        <w:ind w:firstLine="640"/>
        <w:jc w:val="both"/>
        <w:divId w:val="1710490152"/>
        <w:rPr>
          <w:rFonts w:ascii="仿宋" w:eastAsia="仿宋" w:hAnsi="仿宋" w:cs="Times New Roman"/>
          <w:color w:val="000000" w:themeColor="text1"/>
          <w:kern w:val="2"/>
          <w:sz w:val="32"/>
          <w:szCs w:val="32"/>
        </w:rPr>
      </w:pPr>
    </w:p>
    <w:p w:rsidR="00217FD3" w:rsidRPr="001C55D9" w:rsidRDefault="00217FD3" w:rsidP="002547D1">
      <w:pPr>
        <w:widowControl w:val="0"/>
        <w:adjustRightInd w:val="0"/>
        <w:spacing w:line="360" w:lineRule="auto"/>
        <w:ind w:firstLine="640"/>
        <w:jc w:val="both"/>
        <w:divId w:val="1710490152"/>
        <w:rPr>
          <w:rFonts w:ascii="仿宋" w:eastAsia="仿宋" w:hAnsi="仿宋" w:cs="Times New Roman"/>
          <w:color w:val="000000" w:themeColor="text1"/>
          <w:kern w:val="2"/>
          <w:sz w:val="32"/>
          <w:szCs w:val="32"/>
        </w:rPr>
      </w:pPr>
    </w:p>
    <w:p w:rsidR="002547D1" w:rsidRPr="001C55D9" w:rsidRDefault="002547D1" w:rsidP="002547D1">
      <w:pPr>
        <w:widowControl w:val="0"/>
        <w:adjustRightInd w:val="0"/>
        <w:spacing w:line="360" w:lineRule="auto"/>
        <w:ind w:firstLine="640"/>
        <w:jc w:val="both"/>
        <w:divId w:val="1710490152"/>
        <w:rPr>
          <w:rFonts w:ascii="仿宋" w:eastAsia="仿宋" w:hAnsi="仿宋" w:cs="Times New Roman"/>
          <w:color w:val="000000" w:themeColor="text1"/>
          <w:kern w:val="2"/>
          <w:sz w:val="32"/>
          <w:szCs w:val="32"/>
        </w:rPr>
      </w:pPr>
      <w:r w:rsidRPr="001C55D9">
        <w:rPr>
          <w:rFonts w:ascii="仿宋" w:eastAsia="仿宋" w:hAnsi="仿宋" w:cs="Times New Roman"/>
          <w:color w:val="000000" w:themeColor="text1"/>
          <w:kern w:val="2"/>
          <w:sz w:val="32"/>
          <w:szCs w:val="32"/>
        </w:rPr>
        <w:t xml:space="preserve">                        承诺人：              </w:t>
      </w:r>
    </w:p>
    <w:p w:rsidR="002547D1" w:rsidRPr="001C55D9" w:rsidRDefault="002547D1" w:rsidP="002547D1">
      <w:pPr>
        <w:widowControl w:val="0"/>
        <w:adjustRightInd w:val="0"/>
        <w:spacing w:line="360" w:lineRule="auto"/>
        <w:ind w:firstLine="640"/>
        <w:jc w:val="both"/>
        <w:divId w:val="1710490152"/>
        <w:rPr>
          <w:rFonts w:ascii="仿宋" w:eastAsia="仿宋" w:hAnsi="仿宋" w:cs="Times New Roman"/>
          <w:color w:val="000000" w:themeColor="text1"/>
          <w:kern w:val="2"/>
          <w:sz w:val="32"/>
          <w:szCs w:val="32"/>
        </w:rPr>
      </w:pPr>
      <w:r w:rsidRPr="001C55D9">
        <w:rPr>
          <w:rFonts w:ascii="仿宋" w:eastAsia="仿宋" w:hAnsi="仿宋" w:cs="Times New Roman"/>
          <w:color w:val="000000" w:themeColor="text1"/>
          <w:kern w:val="2"/>
          <w:sz w:val="32"/>
          <w:szCs w:val="32"/>
        </w:rPr>
        <w:t xml:space="preserve">                        </w:t>
      </w:r>
    </w:p>
    <w:p w:rsidR="00E15857" w:rsidRPr="001C55D9" w:rsidRDefault="002547D1" w:rsidP="009D5169">
      <w:pPr>
        <w:widowControl w:val="0"/>
        <w:adjustRightInd w:val="0"/>
        <w:spacing w:line="360" w:lineRule="auto"/>
        <w:ind w:firstLineChars="1800" w:firstLine="5760"/>
        <w:jc w:val="both"/>
        <w:divId w:val="1710490152"/>
        <w:rPr>
          <w:rFonts w:ascii="仿宋" w:eastAsia="仿宋" w:hAnsi="仿宋" w:cs="Times New Roman"/>
          <w:color w:val="000000" w:themeColor="text1"/>
          <w:kern w:val="2"/>
          <w:sz w:val="32"/>
          <w:szCs w:val="32"/>
        </w:rPr>
      </w:pPr>
      <w:r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 xml:space="preserve"> </w:t>
      </w:r>
      <w:r w:rsidRPr="001C55D9">
        <w:rPr>
          <w:rFonts w:ascii="仿宋" w:eastAsia="仿宋" w:hAnsi="仿宋" w:cs="Times New Roman"/>
          <w:color w:val="000000" w:themeColor="text1"/>
          <w:kern w:val="2"/>
          <w:sz w:val="32"/>
          <w:szCs w:val="32"/>
        </w:rPr>
        <w:t xml:space="preserve">  年 </w:t>
      </w:r>
      <w:r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 xml:space="preserve"> </w:t>
      </w:r>
      <w:r w:rsidRPr="001C55D9">
        <w:rPr>
          <w:rFonts w:ascii="仿宋" w:eastAsia="仿宋" w:hAnsi="仿宋" w:cs="Times New Roman"/>
          <w:color w:val="000000" w:themeColor="text1"/>
          <w:kern w:val="2"/>
          <w:sz w:val="32"/>
          <w:szCs w:val="32"/>
        </w:rPr>
        <w:t xml:space="preserve"> 月 </w:t>
      </w:r>
      <w:r w:rsidRPr="001C55D9">
        <w:rPr>
          <w:rFonts w:ascii="仿宋" w:eastAsia="仿宋" w:hAnsi="仿宋" w:cs="Times New Roman" w:hint="eastAsia"/>
          <w:color w:val="000000" w:themeColor="text1"/>
          <w:kern w:val="2"/>
          <w:sz w:val="32"/>
          <w:szCs w:val="32"/>
        </w:rPr>
        <w:t xml:space="preserve"> </w:t>
      </w:r>
      <w:r w:rsidRPr="001C55D9">
        <w:rPr>
          <w:rFonts w:ascii="仿宋" w:eastAsia="仿宋" w:hAnsi="仿宋" w:cs="Times New Roman"/>
          <w:color w:val="000000" w:themeColor="text1"/>
          <w:kern w:val="2"/>
          <w:sz w:val="32"/>
          <w:szCs w:val="32"/>
        </w:rPr>
        <w:t xml:space="preserve"> 日</w:t>
      </w:r>
    </w:p>
    <w:tbl>
      <w:tblPr>
        <w:tblW w:w="10597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83"/>
        <w:gridCol w:w="3971"/>
        <w:gridCol w:w="3043"/>
      </w:tblGrid>
      <w:tr w:rsidR="00FC423A" w:rsidRPr="001C55D9" w:rsidTr="009D5169">
        <w:trPr>
          <w:divId w:val="1710490152"/>
          <w:trHeight w:val="2161"/>
        </w:trPr>
        <w:tc>
          <w:tcPr>
            <w:tcW w:w="3583" w:type="dxa"/>
            <w:tcBorders>
              <w:top w:val="single" w:sz="4" w:space="0" w:color="A6A6A6"/>
              <w:left w:val="nil"/>
              <w:bottom w:val="nil"/>
              <w:right w:val="nil"/>
            </w:tcBorders>
            <w:hideMark/>
          </w:tcPr>
          <w:p w:rsidR="00FC423A" w:rsidRPr="001C55D9" w:rsidRDefault="003B2BC5">
            <w:pPr>
              <w:snapToGrid w:val="0"/>
              <w:spacing w:before="100" w:beforeAutospacing="1" w:after="100" w:afterAutospacing="1" w:line="20" w:lineRule="atLeast"/>
              <w:rPr>
                <w:color w:val="000000" w:themeColor="text1"/>
              </w:rPr>
            </w:pPr>
            <w:r w:rsidRPr="001C55D9">
              <w:rPr>
                <w:rFonts w:ascii="Times New Roman" w:eastAsia="方正兰亭中黑_GBK" w:hAnsi="Times New Roman" w:cs="Times New Roman"/>
                <w:color w:val="000000" w:themeColor="text1"/>
                <w:sz w:val="2"/>
                <w:szCs w:val="2"/>
              </w:rPr>
              <w:t> </w:t>
            </w:r>
          </w:p>
          <w:p w:rsidR="00FC423A" w:rsidRPr="001C55D9" w:rsidRDefault="003B2BC5">
            <w:pPr>
              <w:snapToGrid w:val="0"/>
              <w:spacing w:before="100" w:beforeAutospacing="1" w:after="100" w:afterAutospacing="1" w:line="120" w:lineRule="atLeast"/>
              <w:rPr>
                <w:color w:val="000000" w:themeColor="text1"/>
              </w:rPr>
            </w:pPr>
            <w:r w:rsidRPr="001C55D9">
              <w:rPr>
                <w:rFonts w:ascii="方正兰亭中黑_GBK" w:eastAsia="方正兰亭中黑_GBK" w:hint="eastAsia"/>
                <w:color w:val="000000" w:themeColor="text1"/>
                <w:spacing w:val="10"/>
                <w:sz w:val="15"/>
                <w:szCs w:val="15"/>
              </w:rPr>
              <w:t>天津仲裁委员会</w:t>
            </w:r>
          </w:p>
          <w:p w:rsidR="00FC423A" w:rsidRPr="001C55D9" w:rsidRDefault="003B2BC5">
            <w:pPr>
              <w:snapToGrid w:val="0"/>
              <w:spacing w:before="30" w:after="30"/>
              <w:ind w:left="30" w:right="30"/>
              <w:rPr>
                <w:color w:val="000000" w:themeColor="text1"/>
              </w:rPr>
            </w:pPr>
            <w:r w:rsidRPr="001C55D9">
              <w:rPr>
                <w:rFonts w:ascii="Times New Roman" w:eastAsia="方正兰亭中黑_GBK" w:hAnsi="Times New Roman" w:cs="Times New Roman"/>
                <w:color w:val="000000" w:themeColor="text1"/>
                <w:sz w:val="15"/>
                <w:szCs w:val="15"/>
              </w:rPr>
              <w:t> </w:t>
            </w:r>
          </w:p>
          <w:p w:rsidR="00FC423A" w:rsidRPr="001C55D9" w:rsidRDefault="003B2BC5">
            <w:pPr>
              <w:snapToGrid w:val="0"/>
              <w:rPr>
                <w:color w:val="000000" w:themeColor="text1"/>
              </w:rPr>
            </w:pPr>
            <w:r w:rsidRPr="001C55D9">
              <w:rPr>
                <w:rFonts w:ascii="方正博雅宋_GBK" w:eastAsia="方正博雅宋_GBK" w:hAnsi="黑体" w:cs="Times New Roman" w:hint="eastAsia"/>
                <w:color w:val="000000" w:themeColor="text1"/>
                <w:spacing w:val="8"/>
                <w:sz w:val="14"/>
                <w:szCs w:val="14"/>
              </w:rPr>
              <w:t>电话</w:t>
            </w:r>
            <w:r w:rsidRPr="001C55D9">
              <w:rPr>
                <w:rFonts w:ascii="方正兰亭中黑_GBK" w:eastAsia="方正兰亭中黑_GBK" w:hint="eastAsia"/>
                <w:color w:val="000000" w:themeColor="text1"/>
                <w:sz w:val="10"/>
                <w:szCs w:val="15"/>
              </w:rPr>
              <w:t xml:space="preserve"> </w:t>
            </w:r>
            <w:r w:rsidRPr="001C55D9">
              <w:rPr>
                <w:rFonts w:ascii="方正兰亭中黑_GBK" w:eastAsia="方正兰亭中黑_GBK" w:hint="eastAsia"/>
                <w:color w:val="000000" w:themeColor="text1"/>
                <w:sz w:val="15"/>
                <w:szCs w:val="15"/>
              </w:rPr>
              <w:t>.</w:t>
            </w:r>
            <w:r w:rsidRPr="001C55D9">
              <w:rPr>
                <w:rFonts w:ascii="方正兰亭中黑_GBK" w:eastAsia="方正兰亭中黑_GBK" w:hint="eastAsia"/>
                <w:color w:val="000000" w:themeColor="text1"/>
                <w:sz w:val="21"/>
                <w:szCs w:val="15"/>
              </w:rPr>
              <w:t xml:space="preserve"> </w:t>
            </w:r>
            <w:r w:rsidRPr="001C55D9">
              <w:rPr>
                <w:rFonts w:ascii="Times New Roman" w:eastAsia="方正兰亭中黑_GBK" w:hAnsi="Times New Roman" w:cs="Times New Roman"/>
                <w:color w:val="000000" w:themeColor="text1"/>
                <w:spacing w:val="8"/>
                <w:sz w:val="16"/>
                <w:szCs w:val="16"/>
              </w:rPr>
              <w:t>022-2801 2068</w:t>
            </w:r>
          </w:p>
          <w:p w:rsidR="00FC423A" w:rsidRPr="001C55D9" w:rsidRDefault="003B2BC5">
            <w:pPr>
              <w:snapToGrid w:val="0"/>
              <w:rPr>
                <w:color w:val="000000" w:themeColor="text1"/>
              </w:rPr>
            </w:pPr>
            <w:r w:rsidRPr="001C55D9">
              <w:rPr>
                <w:rFonts w:ascii="方正博雅宋_GBK" w:eastAsia="方正博雅宋_GBK" w:hAnsi="黑体" w:cs="Times New Roman" w:hint="eastAsia"/>
                <w:color w:val="000000" w:themeColor="text1"/>
                <w:spacing w:val="8"/>
                <w:sz w:val="14"/>
                <w:szCs w:val="14"/>
              </w:rPr>
              <w:t>邮箱</w:t>
            </w:r>
            <w:r w:rsidRPr="001C55D9">
              <w:rPr>
                <w:rFonts w:ascii="方正博雅宋_GBK" w:eastAsia="方正博雅宋_GBK" w:hAnsi="黑体" w:cs="Times New Roman" w:hint="eastAsia"/>
                <w:color w:val="000000" w:themeColor="text1"/>
                <w:spacing w:val="8"/>
                <w:sz w:val="10"/>
                <w:szCs w:val="13"/>
              </w:rPr>
              <w:t xml:space="preserve"> </w:t>
            </w:r>
            <w:r w:rsidRPr="001C55D9">
              <w:rPr>
                <w:rFonts w:ascii="方正兰亭中黑_GBK" w:eastAsia="方正兰亭中黑_GBK" w:hint="eastAsia"/>
                <w:color w:val="000000" w:themeColor="text1"/>
                <w:sz w:val="16"/>
                <w:szCs w:val="16"/>
              </w:rPr>
              <w:t>.</w:t>
            </w:r>
            <w:r w:rsidRPr="001C55D9">
              <w:rPr>
                <w:rFonts w:ascii="方正兰亭中黑_GBK" w:hint="eastAsia"/>
                <w:color w:val="000000" w:themeColor="text1"/>
                <w:sz w:val="21"/>
                <w:szCs w:val="15"/>
              </w:rPr>
              <w:t xml:space="preserve"> </w:t>
            </w:r>
            <w:r w:rsidRPr="001C55D9">
              <w:rPr>
                <w:rStyle w:val="a4"/>
                <w:rFonts w:ascii="Times New Roman" w:eastAsia="方正兰亭中黑_GBK" w:hAnsi="Times New Roman"/>
                <w:color w:val="000000" w:themeColor="text1"/>
                <w:spacing w:val="8"/>
                <w:sz w:val="17"/>
                <w:szCs w:val="17"/>
              </w:rPr>
              <w:t>tjac@tjac.org.cn</w:t>
            </w:r>
          </w:p>
          <w:p w:rsidR="00FC423A" w:rsidRPr="001C55D9" w:rsidRDefault="003B2BC5">
            <w:pPr>
              <w:snapToGrid w:val="0"/>
              <w:rPr>
                <w:color w:val="000000" w:themeColor="text1"/>
              </w:rPr>
            </w:pPr>
            <w:r w:rsidRPr="001C55D9">
              <w:rPr>
                <w:rFonts w:ascii="方正博雅宋_GBK" w:eastAsia="方正博雅宋_GBK" w:hAnsi="黑体" w:cs="Times New Roman" w:hint="eastAsia"/>
                <w:color w:val="000000" w:themeColor="text1"/>
                <w:spacing w:val="8"/>
                <w:sz w:val="14"/>
                <w:szCs w:val="14"/>
              </w:rPr>
              <w:t>传真</w:t>
            </w:r>
            <w:r w:rsidRPr="001C55D9">
              <w:rPr>
                <w:rFonts w:ascii="方正博雅宋_GBK" w:eastAsia="方正博雅宋_GBK" w:hAnsi="黑体" w:cs="Times New Roman" w:hint="eastAsia"/>
                <w:color w:val="000000" w:themeColor="text1"/>
                <w:spacing w:val="8"/>
                <w:sz w:val="10"/>
                <w:szCs w:val="13"/>
              </w:rPr>
              <w:t xml:space="preserve"> </w:t>
            </w:r>
            <w:r w:rsidRPr="001C55D9">
              <w:rPr>
                <w:rFonts w:ascii="方正兰亭中黑_GBK" w:eastAsia="方正兰亭中黑_GBK" w:hint="eastAsia"/>
                <w:color w:val="000000" w:themeColor="text1"/>
                <w:sz w:val="15"/>
                <w:szCs w:val="15"/>
              </w:rPr>
              <w:t>.</w:t>
            </w:r>
            <w:r w:rsidRPr="001C55D9">
              <w:rPr>
                <w:rFonts w:ascii="方正兰亭中黑_GBK" w:hint="eastAsia"/>
                <w:color w:val="000000" w:themeColor="text1"/>
                <w:sz w:val="21"/>
                <w:szCs w:val="15"/>
              </w:rPr>
              <w:t xml:space="preserve"> </w:t>
            </w:r>
            <w:r w:rsidRPr="001C55D9">
              <w:rPr>
                <w:rFonts w:ascii="Times New Roman" w:eastAsia="方正兰亭中黑_GBK" w:hAnsi="Times New Roman" w:cs="Times New Roman"/>
                <w:color w:val="000000" w:themeColor="text1"/>
                <w:spacing w:val="8"/>
                <w:sz w:val="16"/>
                <w:szCs w:val="16"/>
              </w:rPr>
              <w:t>022-2801 2060</w:t>
            </w:r>
          </w:p>
          <w:p w:rsidR="00FC423A" w:rsidRPr="001C55D9" w:rsidRDefault="003B2BC5">
            <w:pPr>
              <w:snapToGrid w:val="0"/>
              <w:rPr>
                <w:color w:val="000000" w:themeColor="text1"/>
              </w:rPr>
            </w:pPr>
            <w:r w:rsidRPr="001C55D9">
              <w:rPr>
                <w:rFonts w:ascii="方正博雅宋_GBK" w:eastAsia="方正博雅宋_GBK" w:hAnsi="黑体" w:cs="Times New Roman" w:hint="eastAsia"/>
                <w:color w:val="000000" w:themeColor="text1"/>
                <w:spacing w:val="8"/>
                <w:sz w:val="14"/>
                <w:szCs w:val="14"/>
              </w:rPr>
              <w:t>邮编</w:t>
            </w:r>
            <w:r w:rsidRPr="001C55D9">
              <w:rPr>
                <w:rFonts w:ascii="方正博雅宋_GBK" w:eastAsia="方正博雅宋_GBK" w:hAnsi="黑体" w:cs="Times New Roman" w:hint="eastAsia"/>
                <w:color w:val="000000" w:themeColor="text1"/>
                <w:spacing w:val="8"/>
                <w:sz w:val="10"/>
                <w:szCs w:val="13"/>
              </w:rPr>
              <w:t xml:space="preserve"> </w:t>
            </w:r>
            <w:r w:rsidRPr="001C55D9">
              <w:rPr>
                <w:rFonts w:ascii="方正兰亭中黑_GBK" w:eastAsia="方正兰亭中黑_GBK" w:hint="eastAsia"/>
                <w:color w:val="000000" w:themeColor="text1"/>
                <w:sz w:val="15"/>
                <w:szCs w:val="15"/>
              </w:rPr>
              <w:t>.</w:t>
            </w:r>
            <w:r w:rsidRPr="001C55D9">
              <w:rPr>
                <w:rFonts w:ascii="方正兰亭中黑_GBK" w:hint="eastAsia"/>
                <w:color w:val="000000" w:themeColor="text1"/>
                <w:sz w:val="21"/>
                <w:szCs w:val="15"/>
              </w:rPr>
              <w:t xml:space="preserve"> </w:t>
            </w:r>
            <w:r w:rsidRPr="001C55D9">
              <w:rPr>
                <w:rFonts w:ascii="Times New Roman" w:eastAsia="方正兰亭中黑_GBK" w:hAnsi="Times New Roman" w:cs="Times New Roman"/>
                <w:color w:val="000000" w:themeColor="text1"/>
                <w:spacing w:val="8"/>
                <w:sz w:val="16"/>
                <w:szCs w:val="16"/>
              </w:rPr>
              <w:t>300 201</w:t>
            </w:r>
          </w:p>
          <w:p w:rsidR="00FC423A" w:rsidRPr="001C55D9" w:rsidRDefault="003B2BC5">
            <w:pPr>
              <w:snapToGrid w:val="0"/>
              <w:rPr>
                <w:color w:val="000000" w:themeColor="text1"/>
              </w:rPr>
            </w:pPr>
            <w:r w:rsidRPr="001C55D9">
              <w:rPr>
                <w:rFonts w:ascii="方正博雅宋_GBK" w:eastAsia="方正博雅宋_GBK" w:hAnsi="黑体" w:cs="Times New Roman" w:hint="eastAsia"/>
                <w:color w:val="000000" w:themeColor="text1"/>
                <w:spacing w:val="8"/>
                <w:sz w:val="14"/>
                <w:szCs w:val="14"/>
              </w:rPr>
              <w:t>地址</w:t>
            </w:r>
            <w:r w:rsidRPr="001C55D9">
              <w:rPr>
                <w:rFonts w:ascii="方正博雅宋_GBK" w:eastAsia="方正博雅宋_GBK" w:hAnsi="黑体" w:cs="Times New Roman" w:hint="eastAsia"/>
                <w:color w:val="000000" w:themeColor="text1"/>
                <w:spacing w:val="8"/>
                <w:sz w:val="10"/>
                <w:szCs w:val="13"/>
              </w:rPr>
              <w:t xml:space="preserve"> </w:t>
            </w:r>
            <w:r w:rsidRPr="001C55D9">
              <w:rPr>
                <w:rFonts w:ascii="方正兰亭中黑_GBK" w:eastAsia="方正兰亭中黑_GBK" w:hint="eastAsia"/>
                <w:color w:val="000000" w:themeColor="text1"/>
                <w:sz w:val="15"/>
                <w:szCs w:val="15"/>
              </w:rPr>
              <w:t>.</w:t>
            </w:r>
            <w:r w:rsidRPr="001C55D9">
              <w:rPr>
                <w:rFonts w:ascii="方正兰亭中黑_GBK" w:hint="eastAsia"/>
                <w:color w:val="000000" w:themeColor="text1"/>
                <w:sz w:val="21"/>
                <w:szCs w:val="15"/>
              </w:rPr>
              <w:t xml:space="preserve"> </w:t>
            </w:r>
            <w:r w:rsidRPr="001C55D9">
              <w:rPr>
                <w:rFonts w:ascii="方正博雅宋_GBK" w:eastAsia="方正博雅宋_GBK" w:hAnsi="微软雅黑" w:cs="Arial Unicode MS" w:hint="eastAsia"/>
                <w:color w:val="000000" w:themeColor="text1"/>
                <w:sz w:val="14"/>
                <w:szCs w:val="14"/>
              </w:rPr>
              <w:t>天津市河西区黄埔南路81号万顺温泉花园B区</w:t>
            </w:r>
          </w:p>
        </w:tc>
        <w:tc>
          <w:tcPr>
            <w:tcW w:w="3971" w:type="dxa"/>
            <w:tcBorders>
              <w:top w:val="single" w:sz="4" w:space="0" w:color="A6A6A6"/>
              <w:left w:val="nil"/>
              <w:bottom w:val="nil"/>
              <w:right w:val="nil"/>
            </w:tcBorders>
            <w:hideMark/>
          </w:tcPr>
          <w:p w:rsidR="00FC423A" w:rsidRPr="001C55D9" w:rsidRDefault="003B2BC5">
            <w:pPr>
              <w:snapToGrid w:val="0"/>
              <w:spacing w:before="100" w:beforeAutospacing="1" w:after="100" w:afterAutospacing="1" w:line="20" w:lineRule="atLeast"/>
              <w:rPr>
                <w:color w:val="000000" w:themeColor="text1"/>
              </w:rPr>
            </w:pPr>
            <w:r w:rsidRPr="001C55D9">
              <w:rPr>
                <w:rFonts w:ascii="Times New Roman" w:eastAsia="方正兰亭中黑_GBK" w:hAnsi="Times New Roman" w:cs="Times New Roman"/>
                <w:color w:val="000000" w:themeColor="text1"/>
                <w:sz w:val="2"/>
                <w:szCs w:val="2"/>
              </w:rPr>
              <w:t> </w:t>
            </w:r>
          </w:p>
          <w:p w:rsidR="00FC423A" w:rsidRPr="001C55D9" w:rsidRDefault="003B2BC5">
            <w:pPr>
              <w:snapToGrid w:val="0"/>
              <w:rPr>
                <w:color w:val="000000" w:themeColor="text1"/>
              </w:rPr>
            </w:pPr>
            <w:r w:rsidRPr="001C55D9">
              <w:rPr>
                <w:rFonts w:ascii="方正兰亭中黑_GBK" w:eastAsia="方正兰亭中黑_GBK" w:hint="eastAsia"/>
                <w:color w:val="000000" w:themeColor="text1"/>
                <w:sz w:val="15"/>
                <w:szCs w:val="15"/>
              </w:rPr>
              <w:t>天津仲裁委员会中国(天津)自由贸易试验区国际仲裁中心</w:t>
            </w:r>
          </w:p>
          <w:p w:rsidR="00FC423A" w:rsidRPr="001C55D9" w:rsidRDefault="003B2BC5">
            <w:pPr>
              <w:snapToGrid w:val="0"/>
              <w:rPr>
                <w:color w:val="000000" w:themeColor="text1"/>
              </w:rPr>
            </w:pPr>
            <w:r w:rsidRPr="001C55D9">
              <w:rPr>
                <w:rFonts w:ascii="方正兰亭中黑_GBK" w:eastAsia="方正兰亭中黑_GBK" w:hint="eastAsia"/>
                <w:color w:val="000000" w:themeColor="text1"/>
                <w:spacing w:val="8"/>
                <w:sz w:val="15"/>
                <w:szCs w:val="15"/>
              </w:rPr>
              <w:t>天津仲裁委员会知识产权国际仲裁中心</w:t>
            </w:r>
          </w:p>
          <w:p w:rsidR="00FC423A" w:rsidRPr="001C55D9" w:rsidRDefault="003B2BC5">
            <w:pPr>
              <w:snapToGrid w:val="0"/>
              <w:spacing w:before="30" w:after="30"/>
              <w:ind w:left="30" w:right="30"/>
              <w:rPr>
                <w:color w:val="000000" w:themeColor="text1"/>
              </w:rPr>
            </w:pPr>
            <w:r w:rsidRPr="001C55D9">
              <w:rPr>
                <w:rFonts w:ascii="Times New Roman" w:eastAsia="方正兰亭中黑_GBK" w:hAnsi="Times New Roman" w:cs="Times New Roman"/>
                <w:color w:val="000000" w:themeColor="text1"/>
                <w:sz w:val="15"/>
                <w:szCs w:val="15"/>
              </w:rPr>
              <w:t> </w:t>
            </w:r>
          </w:p>
          <w:p w:rsidR="00FC423A" w:rsidRPr="001C55D9" w:rsidRDefault="003B2BC5">
            <w:pPr>
              <w:snapToGrid w:val="0"/>
              <w:rPr>
                <w:color w:val="000000" w:themeColor="text1"/>
              </w:rPr>
            </w:pPr>
            <w:r w:rsidRPr="001C55D9">
              <w:rPr>
                <w:rFonts w:ascii="方正博雅宋_GBK" w:eastAsia="方正博雅宋_GBK" w:hAnsi="黑体" w:cs="Times New Roman" w:hint="eastAsia"/>
                <w:color w:val="000000" w:themeColor="text1"/>
                <w:spacing w:val="8"/>
                <w:sz w:val="14"/>
                <w:szCs w:val="14"/>
              </w:rPr>
              <w:t>电话</w:t>
            </w:r>
            <w:r w:rsidRPr="001C55D9">
              <w:rPr>
                <w:rFonts w:ascii="方正博雅宋_GBK" w:eastAsia="方正博雅宋_GBK" w:hAnsi="黑体" w:cs="Times New Roman" w:hint="eastAsia"/>
                <w:color w:val="000000" w:themeColor="text1"/>
                <w:spacing w:val="8"/>
                <w:sz w:val="10"/>
                <w:szCs w:val="13"/>
              </w:rPr>
              <w:t xml:space="preserve"> </w:t>
            </w:r>
            <w:r w:rsidRPr="001C55D9">
              <w:rPr>
                <w:rFonts w:ascii="方正博雅宋_GBK" w:eastAsia="方正博雅宋_GBK" w:hAnsi="黑体" w:cs="Times New Roman" w:hint="eastAsia"/>
                <w:color w:val="000000" w:themeColor="text1"/>
                <w:spacing w:val="8"/>
                <w:sz w:val="13"/>
                <w:szCs w:val="13"/>
              </w:rPr>
              <w:t>.</w:t>
            </w:r>
            <w:r w:rsidRPr="001C55D9">
              <w:rPr>
                <w:rFonts w:ascii="方正博雅宋_GBK" w:eastAsia="方正博雅宋_GBK" w:hAnsi="黑体" w:cs="Times New Roman" w:hint="eastAsia"/>
                <w:color w:val="000000" w:themeColor="text1"/>
                <w:spacing w:val="8"/>
                <w:sz w:val="21"/>
                <w:szCs w:val="13"/>
              </w:rPr>
              <w:t xml:space="preserve"> </w:t>
            </w:r>
            <w:r w:rsidRPr="001C55D9">
              <w:rPr>
                <w:rFonts w:ascii="Times New Roman" w:eastAsia="方正兰亭中黑_GBK" w:hAnsi="Times New Roman" w:cs="Times New Roman"/>
                <w:color w:val="000000" w:themeColor="text1"/>
                <w:spacing w:val="8"/>
                <w:sz w:val="16"/>
                <w:szCs w:val="16"/>
              </w:rPr>
              <w:t>022-6620 2428</w:t>
            </w:r>
          </w:p>
          <w:p w:rsidR="00FC423A" w:rsidRPr="001C55D9" w:rsidRDefault="003B2BC5">
            <w:pPr>
              <w:snapToGrid w:val="0"/>
              <w:rPr>
                <w:color w:val="000000" w:themeColor="text1"/>
              </w:rPr>
            </w:pPr>
            <w:r w:rsidRPr="001C55D9">
              <w:rPr>
                <w:rFonts w:ascii="方正博雅宋_GBK" w:eastAsia="方正博雅宋_GBK" w:hAnsi="黑体" w:cs="Times New Roman" w:hint="eastAsia"/>
                <w:color w:val="000000" w:themeColor="text1"/>
                <w:spacing w:val="8"/>
                <w:sz w:val="14"/>
                <w:szCs w:val="14"/>
              </w:rPr>
              <w:t>传真</w:t>
            </w:r>
            <w:r w:rsidRPr="001C55D9">
              <w:rPr>
                <w:rFonts w:ascii="方正博雅宋_GBK" w:eastAsia="方正博雅宋_GBK" w:hAnsi="黑体" w:cs="Times New Roman" w:hint="eastAsia"/>
                <w:color w:val="000000" w:themeColor="text1"/>
                <w:spacing w:val="8"/>
                <w:sz w:val="10"/>
                <w:szCs w:val="13"/>
              </w:rPr>
              <w:t xml:space="preserve"> </w:t>
            </w:r>
            <w:r w:rsidRPr="001C55D9">
              <w:rPr>
                <w:rFonts w:ascii="方正博雅宋_GBK" w:eastAsia="方正博雅宋_GBK" w:hAnsi="黑体" w:cs="Times New Roman" w:hint="eastAsia"/>
                <w:color w:val="000000" w:themeColor="text1"/>
                <w:spacing w:val="8"/>
                <w:sz w:val="13"/>
                <w:szCs w:val="13"/>
              </w:rPr>
              <w:t>.</w:t>
            </w:r>
            <w:r w:rsidRPr="001C55D9">
              <w:rPr>
                <w:rFonts w:ascii="方正博雅宋_GBK" w:eastAsia="方正博雅宋_GBK" w:hAnsi="黑体" w:cs="Times New Roman" w:hint="eastAsia"/>
                <w:color w:val="000000" w:themeColor="text1"/>
                <w:spacing w:val="8"/>
                <w:sz w:val="21"/>
                <w:szCs w:val="13"/>
              </w:rPr>
              <w:t xml:space="preserve"> </w:t>
            </w:r>
            <w:r w:rsidRPr="001C55D9">
              <w:rPr>
                <w:rFonts w:ascii="Times New Roman" w:eastAsia="方正兰亭中黑_GBK" w:hAnsi="Times New Roman" w:cs="Times New Roman"/>
                <w:color w:val="000000" w:themeColor="text1"/>
                <w:spacing w:val="8"/>
                <w:sz w:val="16"/>
                <w:szCs w:val="16"/>
              </w:rPr>
              <w:t>022-6529 1410</w:t>
            </w:r>
          </w:p>
          <w:p w:rsidR="00FC423A" w:rsidRPr="001C55D9" w:rsidRDefault="003B2BC5">
            <w:pPr>
              <w:snapToGrid w:val="0"/>
              <w:rPr>
                <w:color w:val="000000" w:themeColor="text1"/>
              </w:rPr>
            </w:pPr>
            <w:r w:rsidRPr="001C55D9">
              <w:rPr>
                <w:rFonts w:ascii="方正博雅宋_GBK" w:eastAsia="方正博雅宋_GBK" w:hAnsi="黑体" w:cs="Times New Roman" w:hint="eastAsia"/>
                <w:color w:val="000000" w:themeColor="text1"/>
                <w:spacing w:val="8"/>
                <w:sz w:val="14"/>
                <w:szCs w:val="14"/>
              </w:rPr>
              <w:t>邮编</w:t>
            </w:r>
            <w:r w:rsidRPr="001C55D9">
              <w:rPr>
                <w:rFonts w:ascii="方正博雅宋_GBK" w:eastAsia="方正博雅宋_GBK" w:hAnsi="黑体" w:cs="Times New Roman" w:hint="eastAsia"/>
                <w:color w:val="000000" w:themeColor="text1"/>
                <w:spacing w:val="8"/>
                <w:sz w:val="10"/>
                <w:szCs w:val="13"/>
              </w:rPr>
              <w:t xml:space="preserve"> </w:t>
            </w:r>
            <w:r w:rsidRPr="001C55D9">
              <w:rPr>
                <w:rFonts w:ascii="方正博雅宋_GBK" w:eastAsia="方正博雅宋_GBK" w:hAnsi="黑体" w:cs="Times New Roman" w:hint="eastAsia"/>
                <w:color w:val="000000" w:themeColor="text1"/>
                <w:spacing w:val="8"/>
                <w:sz w:val="13"/>
                <w:szCs w:val="13"/>
              </w:rPr>
              <w:t>.</w:t>
            </w:r>
            <w:r w:rsidRPr="001C55D9">
              <w:rPr>
                <w:rFonts w:ascii="方正兰亭黑简体" w:eastAsia="方正兰亭黑简体" w:hAnsi="Times New Roman" w:cs="Times New Roman" w:hint="eastAsia"/>
                <w:color w:val="000000" w:themeColor="text1"/>
                <w:spacing w:val="4"/>
                <w:sz w:val="21"/>
                <w:szCs w:val="15"/>
              </w:rPr>
              <w:t xml:space="preserve"> </w:t>
            </w:r>
            <w:r w:rsidRPr="001C55D9">
              <w:rPr>
                <w:rFonts w:ascii="Times New Roman" w:eastAsia="方正兰亭中黑_GBK" w:hAnsi="Times New Roman" w:cs="Times New Roman"/>
                <w:color w:val="000000" w:themeColor="text1"/>
                <w:spacing w:val="8"/>
                <w:sz w:val="16"/>
                <w:szCs w:val="16"/>
              </w:rPr>
              <w:t xml:space="preserve">300 450 </w:t>
            </w:r>
          </w:p>
          <w:p w:rsidR="00FC423A" w:rsidRPr="001C55D9" w:rsidRDefault="003B2BC5">
            <w:pPr>
              <w:snapToGrid w:val="0"/>
              <w:rPr>
                <w:color w:val="000000" w:themeColor="text1"/>
              </w:rPr>
            </w:pPr>
            <w:r w:rsidRPr="001C55D9">
              <w:rPr>
                <w:rFonts w:ascii="方正博雅宋_GBK" w:eastAsia="方正博雅宋_GBK" w:hAnsi="黑体" w:cs="Times New Roman" w:hint="eastAsia"/>
                <w:color w:val="000000" w:themeColor="text1"/>
                <w:spacing w:val="8"/>
                <w:sz w:val="14"/>
                <w:szCs w:val="14"/>
              </w:rPr>
              <w:t>地址</w:t>
            </w:r>
            <w:r w:rsidRPr="001C55D9">
              <w:rPr>
                <w:rFonts w:ascii="方正博雅宋_GBK" w:eastAsia="方正博雅宋_GBK" w:hAnsi="黑体" w:cs="Times New Roman" w:hint="eastAsia"/>
                <w:color w:val="000000" w:themeColor="text1"/>
                <w:spacing w:val="8"/>
                <w:sz w:val="10"/>
                <w:szCs w:val="13"/>
              </w:rPr>
              <w:t xml:space="preserve"> </w:t>
            </w:r>
            <w:r w:rsidRPr="001C55D9">
              <w:rPr>
                <w:rFonts w:ascii="方正兰亭中黑_GBK" w:eastAsia="方正兰亭中黑_GBK" w:hint="eastAsia"/>
                <w:color w:val="000000" w:themeColor="text1"/>
                <w:position w:val="2"/>
                <w:sz w:val="15"/>
                <w:szCs w:val="15"/>
              </w:rPr>
              <w:t>.</w:t>
            </w:r>
            <w:r w:rsidRPr="001C55D9">
              <w:rPr>
                <w:rFonts w:ascii="方正兰亭中黑_GBK" w:eastAsia="方正兰亭中黑_GBK" w:hint="eastAsia"/>
                <w:color w:val="000000" w:themeColor="text1"/>
                <w:position w:val="2"/>
                <w:sz w:val="21"/>
                <w:szCs w:val="15"/>
              </w:rPr>
              <w:t xml:space="preserve"> </w:t>
            </w:r>
            <w:r w:rsidRPr="001C55D9">
              <w:rPr>
                <w:rFonts w:ascii="方正博雅宋_GBK" w:eastAsia="方正博雅宋_GBK" w:hAnsi="微软雅黑" w:cs="Arial Unicode MS" w:hint="eastAsia"/>
                <w:color w:val="000000" w:themeColor="text1"/>
                <w:spacing w:val="2"/>
                <w:sz w:val="14"/>
                <w:szCs w:val="14"/>
              </w:rPr>
              <w:t>天津市滨海新区中心商务区响锣</w:t>
            </w:r>
            <w:proofErr w:type="gramStart"/>
            <w:r w:rsidRPr="001C55D9">
              <w:rPr>
                <w:rStyle w:val="grame"/>
                <w:rFonts w:ascii="方正博雅宋_GBK" w:eastAsia="方正博雅宋_GBK" w:hAnsi="微软雅黑" w:cs="Arial Unicode MS" w:hint="eastAsia"/>
                <w:color w:val="000000" w:themeColor="text1"/>
                <w:spacing w:val="2"/>
                <w:sz w:val="14"/>
                <w:szCs w:val="14"/>
              </w:rPr>
              <w:t>湾集华</w:t>
            </w:r>
            <w:proofErr w:type="gramEnd"/>
            <w:r w:rsidRPr="001C55D9">
              <w:rPr>
                <w:rFonts w:ascii="方正博雅宋_GBK" w:eastAsia="方正博雅宋_GBK" w:hAnsi="微软雅黑" w:cs="Arial Unicode MS" w:hint="eastAsia"/>
                <w:color w:val="000000" w:themeColor="text1"/>
                <w:spacing w:val="2"/>
                <w:sz w:val="14"/>
                <w:szCs w:val="14"/>
              </w:rPr>
              <w:t>道</w:t>
            </w:r>
          </w:p>
          <w:p w:rsidR="00FC423A" w:rsidRPr="001C55D9" w:rsidRDefault="003B2BC5" w:rsidP="005926F8">
            <w:pPr>
              <w:snapToGrid w:val="0"/>
              <w:ind w:leftChars="192" w:left="461"/>
              <w:rPr>
                <w:color w:val="000000" w:themeColor="text1"/>
              </w:rPr>
            </w:pPr>
            <w:r w:rsidRPr="001C55D9">
              <w:rPr>
                <w:rFonts w:ascii="方正博雅宋_GBK" w:eastAsia="方正博雅宋_GBK" w:hAnsi="微软雅黑" w:cs="Arial Unicode MS" w:hint="eastAsia"/>
                <w:color w:val="000000" w:themeColor="text1"/>
                <w:spacing w:val="2"/>
                <w:sz w:val="14"/>
                <w:szCs w:val="14"/>
              </w:rPr>
              <w:t>与顺河路交口</w:t>
            </w:r>
            <w:r w:rsidRPr="001C55D9">
              <w:rPr>
                <w:rFonts w:ascii="Times New Roman" w:eastAsia="方正博雅宋_GBK" w:hAnsi="Times New Roman" w:cs="Times New Roman"/>
                <w:color w:val="000000" w:themeColor="text1"/>
                <w:spacing w:val="2"/>
                <w:sz w:val="13"/>
                <w:szCs w:val="13"/>
              </w:rPr>
              <w:t>MIG</w:t>
            </w:r>
            <w:r w:rsidRPr="001C55D9">
              <w:rPr>
                <w:rFonts w:ascii="方正博雅宋_GBK" w:eastAsia="方正博雅宋_GBK" w:hAnsi="微软雅黑" w:cs="Arial Unicode MS" w:hint="eastAsia"/>
                <w:color w:val="000000" w:themeColor="text1"/>
                <w:spacing w:val="2"/>
                <w:sz w:val="14"/>
                <w:szCs w:val="14"/>
              </w:rPr>
              <w:t>金融大厦</w:t>
            </w:r>
          </w:p>
        </w:tc>
        <w:tc>
          <w:tcPr>
            <w:tcW w:w="3043" w:type="dxa"/>
            <w:tcBorders>
              <w:top w:val="single" w:sz="4" w:space="0" w:color="A6A6A6"/>
              <w:left w:val="nil"/>
              <w:bottom w:val="nil"/>
              <w:right w:val="nil"/>
            </w:tcBorders>
            <w:hideMark/>
          </w:tcPr>
          <w:p w:rsidR="00FC423A" w:rsidRPr="001C55D9" w:rsidRDefault="003B2BC5" w:rsidP="00E15857">
            <w:pPr>
              <w:snapToGrid w:val="0"/>
              <w:spacing w:before="100" w:beforeAutospacing="1" w:after="100" w:afterAutospacing="1" w:line="20" w:lineRule="atLeast"/>
              <w:rPr>
                <w:color w:val="000000" w:themeColor="text1"/>
              </w:rPr>
            </w:pPr>
            <w:r w:rsidRPr="001C55D9">
              <w:rPr>
                <w:rFonts w:ascii="Times New Roman" w:eastAsia="方正兰亭中黑_GBK" w:hAnsi="Times New Roman" w:cs="Times New Roman"/>
                <w:color w:val="000000" w:themeColor="text1"/>
                <w:sz w:val="2"/>
                <w:szCs w:val="2"/>
              </w:rPr>
              <w:t> </w:t>
            </w:r>
            <w:r w:rsidRPr="001C55D9">
              <w:rPr>
                <w:rFonts w:ascii="方正兰亭中黑_GBK" w:eastAsia="方正兰亭中黑_GBK" w:hint="eastAsia"/>
                <w:color w:val="000000" w:themeColor="text1"/>
                <w:sz w:val="8"/>
                <w:szCs w:val="8"/>
              </w:rPr>
              <w:t> </w:t>
            </w:r>
          </w:p>
        </w:tc>
      </w:tr>
    </w:tbl>
    <w:p w:rsidR="003B2BC5" w:rsidRPr="001C55D9" w:rsidRDefault="003B2BC5">
      <w:pPr>
        <w:divId w:val="1710490152"/>
        <w:rPr>
          <w:color w:val="000000" w:themeColor="text1"/>
        </w:rPr>
      </w:pPr>
    </w:p>
    <w:sectPr w:rsidR="003B2BC5" w:rsidRPr="001C55D9" w:rsidSect="00FC423A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8A5" w:rsidRDefault="003018A5" w:rsidP="005926F8">
      <w:r>
        <w:separator/>
      </w:r>
    </w:p>
  </w:endnote>
  <w:endnote w:type="continuationSeparator" w:id="0">
    <w:p w:rsidR="003018A5" w:rsidRDefault="003018A5" w:rsidP="00592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兰亭中黑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博雅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兰亭黑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8A5" w:rsidRDefault="003018A5" w:rsidP="005926F8">
      <w:r>
        <w:separator/>
      </w:r>
    </w:p>
  </w:footnote>
  <w:footnote w:type="continuationSeparator" w:id="0">
    <w:p w:rsidR="003018A5" w:rsidRDefault="003018A5" w:rsidP="00592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64FB5"/>
    <w:multiLevelType w:val="hybridMultilevel"/>
    <w:tmpl w:val="C9BA99CE"/>
    <w:lvl w:ilvl="0" w:tplc="E9423CE6">
      <w:start w:val="1"/>
      <w:numFmt w:val="japaneseCounting"/>
      <w:lvlText w:val="%1、"/>
      <w:lvlJc w:val="left"/>
      <w:pPr>
        <w:ind w:left="2950" w:hanging="13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70" w:hanging="420"/>
      </w:pPr>
    </w:lvl>
    <w:lvl w:ilvl="2" w:tplc="0409001B" w:tentative="1">
      <w:start w:val="1"/>
      <w:numFmt w:val="lowerRoman"/>
      <w:lvlText w:val="%3."/>
      <w:lvlJc w:val="right"/>
      <w:pPr>
        <w:ind w:left="2890" w:hanging="420"/>
      </w:pPr>
    </w:lvl>
    <w:lvl w:ilvl="3" w:tplc="0409000F" w:tentative="1">
      <w:start w:val="1"/>
      <w:numFmt w:val="decimal"/>
      <w:lvlText w:val="%4."/>
      <w:lvlJc w:val="left"/>
      <w:pPr>
        <w:ind w:left="3310" w:hanging="420"/>
      </w:pPr>
    </w:lvl>
    <w:lvl w:ilvl="4" w:tplc="04090019" w:tentative="1">
      <w:start w:val="1"/>
      <w:numFmt w:val="lowerLetter"/>
      <w:lvlText w:val="%5)"/>
      <w:lvlJc w:val="left"/>
      <w:pPr>
        <w:ind w:left="3730" w:hanging="420"/>
      </w:pPr>
    </w:lvl>
    <w:lvl w:ilvl="5" w:tplc="0409001B" w:tentative="1">
      <w:start w:val="1"/>
      <w:numFmt w:val="lowerRoman"/>
      <w:lvlText w:val="%6."/>
      <w:lvlJc w:val="right"/>
      <w:pPr>
        <w:ind w:left="4150" w:hanging="420"/>
      </w:pPr>
    </w:lvl>
    <w:lvl w:ilvl="6" w:tplc="0409000F" w:tentative="1">
      <w:start w:val="1"/>
      <w:numFmt w:val="decimal"/>
      <w:lvlText w:val="%7."/>
      <w:lvlJc w:val="left"/>
      <w:pPr>
        <w:ind w:left="4570" w:hanging="420"/>
      </w:pPr>
    </w:lvl>
    <w:lvl w:ilvl="7" w:tplc="04090019" w:tentative="1">
      <w:start w:val="1"/>
      <w:numFmt w:val="lowerLetter"/>
      <w:lvlText w:val="%8)"/>
      <w:lvlJc w:val="left"/>
      <w:pPr>
        <w:ind w:left="4990" w:hanging="420"/>
      </w:pPr>
    </w:lvl>
    <w:lvl w:ilvl="8" w:tplc="0409001B" w:tentative="1">
      <w:start w:val="1"/>
      <w:numFmt w:val="lowerRoman"/>
      <w:lvlText w:val="%9."/>
      <w:lvlJc w:val="right"/>
      <w:pPr>
        <w:ind w:left="5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294B"/>
    <w:rsid w:val="00092F6E"/>
    <w:rsid w:val="000F7D7C"/>
    <w:rsid w:val="00103CE3"/>
    <w:rsid w:val="0011239D"/>
    <w:rsid w:val="001A66E2"/>
    <w:rsid w:val="001C22C3"/>
    <w:rsid w:val="001C55D9"/>
    <w:rsid w:val="00205E1F"/>
    <w:rsid w:val="002134A8"/>
    <w:rsid w:val="00217FD3"/>
    <w:rsid w:val="002547D1"/>
    <w:rsid w:val="00286A7D"/>
    <w:rsid w:val="003018A5"/>
    <w:rsid w:val="003121BC"/>
    <w:rsid w:val="003336B2"/>
    <w:rsid w:val="0039306D"/>
    <w:rsid w:val="003A6BCA"/>
    <w:rsid w:val="003B2BC5"/>
    <w:rsid w:val="00403CB7"/>
    <w:rsid w:val="004631D1"/>
    <w:rsid w:val="004C33A2"/>
    <w:rsid w:val="004D741D"/>
    <w:rsid w:val="0055067C"/>
    <w:rsid w:val="005926F8"/>
    <w:rsid w:val="00666668"/>
    <w:rsid w:val="007541B2"/>
    <w:rsid w:val="00782DA0"/>
    <w:rsid w:val="00832CF7"/>
    <w:rsid w:val="008D0813"/>
    <w:rsid w:val="008D22BA"/>
    <w:rsid w:val="009225B6"/>
    <w:rsid w:val="009C51AC"/>
    <w:rsid w:val="009D5169"/>
    <w:rsid w:val="00A3306C"/>
    <w:rsid w:val="00A34F1D"/>
    <w:rsid w:val="00A5759D"/>
    <w:rsid w:val="00AB16CA"/>
    <w:rsid w:val="00AF661B"/>
    <w:rsid w:val="00B34548"/>
    <w:rsid w:val="00BF2DD3"/>
    <w:rsid w:val="00C5546D"/>
    <w:rsid w:val="00C76E88"/>
    <w:rsid w:val="00CA0AEA"/>
    <w:rsid w:val="00CA2966"/>
    <w:rsid w:val="00DA2017"/>
    <w:rsid w:val="00DD1083"/>
    <w:rsid w:val="00DD294B"/>
    <w:rsid w:val="00E15857"/>
    <w:rsid w:val="00E66380"/>
    <w:rsid w:val="00EE239A"/>
    <w:rsid w:val="00EF4B0F"/>
    <w:rsid w:val="00F7771C"/>
    <w:rsid w:val="00FC37E7"/>
    <w:rsid w:val="00FC423A"/>
    <w:rsid w:val="00FC78A0"/>
    <w:rsid w:val="00FF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3A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23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C423A"/>
  </w:style>
  <w:style w:type="character" w:customStyle="1" w:styleId="grame">
    <w:name w:val="grame"/>
    <w:basedOn w:val="a0"/>
    <w:rsid w:val="00FC423A"/>
  </w:style>
  <w:style w:type="paragraph" w:styleId="a5">
    <w:name w:val="Balloon Text"/>
    <w:basedOn w:val="a"/>
    <w:link w:val="Char"/>
    <w:uiPriority w:val="99"/>
    <w:semiHidden/>
    <w:unhideWhenUsed/>
    <w:rsid w:val="005926F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926F8"/>
    <w:rPr>
      <w:rFonts w:ascii="宋体" w:eastAsia="宋体" w:hAnsi="宋体" w:cs="宋体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592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5926F8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5926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5926F8"/>
    <w:rPr>
      <w:rFonts w:ascii="宋体" w:eastAsia="宋体" w:hAnsi="宋体" w:cs="宋体"/>
      <w:sz w:val="18"/>
      <w:szCs w:val="18"/>
    </w:rPr>
  </w:style>
  <w:style w:type="paragraph" w:styleId="a8">
    <w:name w:val="List Paragraph"/>
    <w:basedOn w:val="a"/>
    <w:uiPriority w:val="34"/>
    <w:qFormat/>
    <w:rsid w:val="00E15857"/>
    <w:pPr>
      <w:ind w:firstLineChars="200" w:firstLine="420"/>
    </w:pPr>
  </w:style>
  <w:style w:type="paragraph" w:customStyle="1" w:styleId="1">
    <w:name w:val="列出段落1"/>
    <w:basedOn w:val="a"/>
    <w:rsid w:val="002547D1"/>
    <w:pPr>
      <w:widowControl w:val="0"/>
      <w:ind w:firstLineChars="200" w:firstLine="420"/>
      <w:jc w:val="both"/>
    </w:pPr>
    <w:rPr>
      <w:rFonts w:ascii="Calibri" w:eastAsia="仿宋_GB2312" w:hAnsi="Calibri" w:cs="Times New Roman"/>
      <w:kern w:val="2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9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66law.cn/special/shz/" TargetMode="External"/><Relationship Id="rId3" Type="http://schemas.openxmlformats.org/officeDocument/2006/relationships/settings" Target="settings.xml"/><Relationship Id="rId7" Type="http://schemas.openxmlformats.org/officeDocument/2006/relationships/image" Target="file:///c:\print_Label_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155</Words>
  <Characters>885</Characters>
  <Application>Microsoft Office Word</Application>
  <DocSecurity>0</DocSecurity>
  <Lines>7</Lines>
  <Paragraphs>2</Paragraphs>
  <ScaleCrop>false</ScaleCrop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zcw</cp:lastModifiedBy>
  <cp:revision>4</cp:revision>
  <dcterms:created xsi:type="dcterms:W3CDTF">2020-09-10T07:49:00Z</dcterms:created>
  <dcterms:modified xsi:type="dcterms:W3CDTF">2020-09-10T08:08:00Z</dcterms:modified>
</cp:coreProperties>
</file>